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3D" w:rsidRDefault="00041E3D" w:rsidP="00785CF7">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Special Instructions for Alcohol (CUB) &amp; Adult Entertainment</w:t>
      </w:r>
    </w:p>
    <w:p w:rsidR="001657FB" w:rsidRPr="00041E3D" w:rsidRDefault="00457AB0" w:rsidP="00785CF7">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BJ’s Pizza Grill</w:t>
      </w:r>
    </w:p>
    <w:p w:rsidR="00D017DA" w:rsidRDefault="00D017DA" w:rsidP="00D017DA">
      <w:pPr>
        <w:autoSpaceDE w:val="0"/>
        <w:autoSpaceDN w:val="0"/>
        <w:adjustRightInd w:val="0"/>
        <w:spacing w:after="0"/>
        <w:jc w:val="both"/>
        <w:rPr>
          <w:rFonts w:ascii="Times New Roman" w:hAnsi="Times New Roman" w:cs="Times New Roman"/>
          <w:b/>
          <w:sz w:val="24"/>
          <w:szCs w:val="24"/>
        </w:rPr>
      </w:pPr>
    </w:p>
    <w:p w:rsidR="00785CF7" w:rsidRPr="00041E3D" w:rsidRDefault="00D017DA" w:rsidP="00D017DA">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2.</w:t>
      </w:r>
      <w:r>
        <w:rPr>
          <w:rFonts w:ascii="Times New Roman" w:hAnsi="Times New Roman" w:cs="Times New Roman"/>
          <w:b/>
          <w:sz w:val="24"/>
          <w:szCs w:val="24"/>
        </w:rPr>
        <w:tab/>
      </w:r>
      <w:r w:rsidR="00EC7571" w:rsidRPr="00041E3D">
        <w:rPr>
          <w:rFonts w:ascii="Times New Roman" w:hAnsi="Times New Roman" w:cs="Times New Roman"/>
          <w:b/>
          <w:sz w:val="24"/>
          <w:szCs w:val="24"/>
        </w:rPr>
        <w:t>Findings</w:t>
      </w:r>
    </w:p>
    <w:p w:rsidR="00785CF7" w:rsidRPr="001657FB" w:rsidRDefault="00785CF7" w:rsidP="00785CF7">
      <w:pPr>
        <w:autoSpaceDE w:val="0"/>
        <w:autoSpaceDN w:val="0"/>
        <w:adjustRightInd w:val="0"/>
        <w:spacing w:after="0"/>
        <w:jc w:val="left"/>
        <w:rPr>
          <w:rFonts w:ascii="Times New Roman" w:hAnsi="Times New Roman" w:cs="Times New Roman"/>
          <w:sz w:val="20"/>
          <w:szCs w:val="20"/>
        </w:rPr>
      </w:pPr>
    </w:p>
    <w:p w:rsidR="00EC7571" w:rsidRPr="00CC175B" w:rsidRDefault="00EC7571" w:rsidP="00785CF7">
      <w:pPr>
        <w:pStyle w:val="ListParagraph"/>
        <w:numPr>
          <w:ilvl w:val="0"/>
          <w:numId w:val="1"/>
        </w:numPr>
        <w:autoSpaceDE w:val="0"/>
        <w:autoSpaceDN w:val="0"/>
        <w:adjustRightInd w:val="0"/>
        <w:spacing w:after="0"/>
        <w:jc w:val="left"/>
        <w:rPr>
          <w:rFonts w:ascii="Times New Roman" w:hAnsi="Times New Roman" w:cs="Times New Roman"/>
          <w:b/>
          <w:i/>
          <w:sz w:val="20"/>
          <w:szCs w:val="20"/>
        </w:rPr>
      </w:pPr>
      <w:r w:rsidRPr="00CC175B">
        <w:rPr>
          <w:rFonts w:ascii="Times New Roman" w:hAnsi="Times New Roman" w:cs="Times New Roman"/>
          <w:b/>
          <w:sz w:val="20"/>
          <w:szCs w:val="20"/>
        </w:rPr>
        <w:t>General Conditional Use</w:t>
      </w:r>
    </w:p>
    <w:p w:rsidR="00EC7571" w:rsidRDefault="00EC7571" w:rsidP="00EC7571">
      <w:pPr>
        <w:pStyle w:val="ListParagraph"/>
        <w:autoSpaceDE w:val="0"/>
        <w:autoSpaceDN w:val="0"/>
        <w:adjustRightInd w:val="0"/>
        <w:spacing w:after="0"/>
        <w:jc w:val="left"/>
        <w:rPr>
          <w:rFonts w:ascii="Times New Roman" w:hAnsi="Times New Roman" w:cs="Times New Roman"/>
          <w:i/>
          <w:sz w:val="20"/>
          <w:szCs w:val="20"/>
        </w:rPr>
      </w:pPr>
    </w:p>
    <w:p w:rsidR="00785CF7" w:rsidRPr="00B54083" w:rsidRDefault="00EC7571" w:rsidP="00EC7571">
      <w:pPr>
        <w:pStyle w:val="ListParagraph"/>
        <w:numPr>
          <w:ilvl w:val="0"/>
          <w:numId w:val="3"/>
        </w:numPr>
        <w:autoSpaceDE w:val="0"/>
        <w:autoSpaceDN w:val="0"/>
        <w:adjustRightInd w:val="0"/>
        <w:spacing w:after="0"/>
        <w:jc w:val="left"/>
        <w:rPr>
          <w:rFonts w:ascii="Times New Roman" w:hAnsi="Times New Roman" w:cs="Times New Roman"/>
          <w:i/>
          <w:sz w:val="20"/>
          <w:szCs w:val="20"/>
        </w:rPr>
      </w:pPr>
      <w:r>
        <w:rPr>
          <w:rFonts w:ascii="Times New Roman" w:hAnsi="Times New Roman" w:cs="Times New Roman"/>
          <w:i/>
          <w:sz w:val="20"/>
          <w:szCs w:val="20"/>
        </w:rPr>
        <w:t>That the project will enhance the built environment in the surrounding neighborhood or will perform a function or provide a service that is essential or beneficial to the comm</w:t>
      </w:r>
      <w:r w:rsidR="00785818">
        <w:rPr>
          <w:rFonts w:ascii="Times New Roman" w:hAnsi="Times New Roman" w:cs="Times New Roman"/>
          <w:i/>
          <w:sz w:val="20"/>
          <w:szCs w:val="20"/>
        </w:rPr>
        <w:t>unity, city or region</w:t>
      </w:r>
      <w:r w:rsidR="00785CF7" w:rsidRPr="00B54083">
        <w:rPr>
          <w:rFonts w:ascii="Times New Roman" w:hAnsi="Times New Roman" w:cs="Times New Roman"/>
          <w:i/>
          <w:sz w:val="20"/>
          <w:szCs w:val="20"/>
        </w:rPr>
        <w:t>.</w:t>
      </w:r>
    </w:p>
    <w:p w:rsidR="00785CF7" w:rsidRPr="00B54083" w:rsidRDefault="00785CF7" w:rsidP="00785CF7">
      <w:pPr>
        <w:pStyle w:val="ListParagraph"/>
        <w:autoSpaceDE w:val="0"/>
        <w:autoSpaceDN w:val="0"/>
        <w:adjustRightInd w:val="0"/>
        <w:spacing w:after="0"/>
        <w:jc w:val="left"/>
        <w:rPr>
          <w:rFonts w:ascii="Times New Roman" w:hAnsi="Times New Roman" w:cs="Times New Roman"/>
          <w:i/>
          <w:sz w:val="20"/>
          <w:szCs w:val="20"/>
        </w:rPr>
      </w:pPr>
    </w:p>
    <w:p w:rsidR="00785CF7" w:rsidRDefault="00457AB0" w:rsidP="00785818">
      <w:pPr>
        <w:autoSpaceDE w:val="0"/>
        <w:autoSpaceDN w:val="0"/>
        <w:adjustRightInd w:val="0"/>
        <w:spacing w:after="0"/>
        <w:ind w:left="720"/>
        <w:jc w:val="left"/>
        <w:rPr>
          <w:rFonts w:ascii="Times New Roman" w:hAnsi="Times New Roman" w:cs="Times New Roman"/>
          <w:b/>
          <w:sz w:val="20"/>
          <w:szCs w:val="20"/>
        </w:rPr>
      </w:pPr>
      <w:r>
        <w:rPr>
          <w:rFonts w:ascii="Times New Roman" w:hAnsi="Times New Roman" w:cs="Times New Roman"/>
          <w:b/>
          <w:sz w:val="20"/>
          <w:szCs w:val="20"/>
        </w:rPr>
        <w:t xml:space="preserve">BJ’s Pizza Grill </w:t>
      </w:r>
      <w:r w:rsidR="00041E3D">
        <w:rPr>
          <w:rFonts w:ascii="Times New Roman" w:hAnsi="Times New Roman" w:cs="Times New Roman"/>
          <w:b/>
          <w:sz w:val="20"/>
          <w:szCs w:val="20"/>
        </w:rPr>
        <w:t xml:space="preserve">Restaurant has been operating </w:t>
      </w:r>
      <w:r>
        <w:rPr>
          <w:rFonts w:ascii="Times New Roman" w:hAnsi="Times New Roman" w:cs="Times New Roman"/>
          <w:b/>
          <w:sz w:val="20"/>
          <w:szCs w:val="20"/>
        </w:rPr>
        <w:t>with a beer and wine license</w:t>
      </w:r>
      <w:r w:rsidR="00041E3D">
        <w:rPr>
          <w:rFonts w:ascii="Times New Roman" w:hAnsi="Times New Roman" w:cs="Times New Roman"/>
          <w:b/>
          <w:sz w:val="20"/>
          <w:szCs w:val="20"/>
        </w:rPr>
        <w:t xml:space="preserve"> for many years and </w:t>
      </w:r>
      <w:r>
        <w:rPr>
          <w:rFonts w:ascii="Times New Roman" w:hAnsi="Times New Roman" w:cs="Times New Roman"/>
          <w:b/>
          <w:sz w:val="20"/>
          <w:szCs w:val="20"/>
        </w:rPr>
        <w:t>is requesting for a full line of alcohol</w:t>
      </w:r>
      <w:r w:rsidR="00041E3D">
        <w:rPr>
          <w:rFonts w:ascii="Times New Roman" w:hAnsi="Times New Roman" w:cs="Times New Roman"/>
          <w:b/>
          <w:sz w:val="20"/>
          <w:szCs w:val="20"/>
        </w:rPr>
        <w:t xml:space="preserve">. Restaurant will also </w:t>
      </w:r>
      <w:r>
        <w:rPr>
          <w:rFonts w:ascii="Times New Roman" w:hAnsi="Times New Roman" w:cs="Times New Roman"/>
          <w:b/>
          <w:sz w:val="20"/>
          <w:szCs w:val="20"/>
        </w:rPr>
        <w:t xml:space="preserve">expand into adjacent 812 square </w:t>
      </w:r>
      <w:proofErr w:type="gramStart"/>
      <w:r>
        <w:rPr>
          <w:rFonts w:ascii="Times New Roman" w:hAnsi="Times New Roman" w:cs="Times New Roman"/>
          <w:b/>
          <w:sz w:val="20"/>
          <w:szCs w:val="20"/>
        </w:rPr>
        <w:t>feet  restaurant</w:t>
      </w:r>
      <w:proofErr w:type="gramEnd"/>
      <w:r>
        <w:rPr>
          <w:rFonts w:ascii="Times New Roman" w:hAnsi="Times New Roman" w:cs="Times New Roman"/>
          <w:b/>
          <w:sz w:val="20"/>
          <w:szCs w:val="20"/>
        </w:rPr>
        <w:t xml:space="preserve"> space for a total of 3,310 square feet however </w:t>
      </w:r>
      <w:r w:rsidR="00C60BC6">
        <w:rPr>
          <w:rFonts w:ascii="Times New Roman" w:hAnsi="Times New Roman" w:cs="Times New Roman"/>
          <w:b/>
          <w:sz w:val="20"/>
          <w:szCs w:val="20"/>
        </w:rPr>
        <w:t xml:space="preserve">the existing CUB </w:t>
      </w:r>
      <w:r>
        <w:rPr>
          <w:rFonts w:ascii="Times New Roman" w:hAnsi="Times New Roman" w:cs="Times New Roman"/>
          <w:b/>
          <w:sz w:val="20"/>
          <w:szCs w:val="20"/>
        </w:rPr>
        <w:t>has allow</w:t>
      </w:r>
      <w:r w:rsidR="00C60BC6">
        <w:rPr>
          <w:rFonts w:ascii="Times New Roman" w:hAnsi="Times New Roman" w:cs="Times New Roman"/>
          <w:b/>
          <w:sz w:val="20"/>
          <w:szCs w:val="20"/>
        </w:rPr>
        <w:t xml:space="preserve">ance for </w:t>
      </w:r>
      <w:r>
        <w:rPr>
          <w:rFonts w:ascii="Times New Roman" w:hAnsi="Times New Roman" w:cs="Times New Roman"/>
          <w:b/>
          <w:sz w:val="20"/>
          <w:szCs w:val="20"/>
        </w:rPr>
        <w:t>up to 3,360 square feet under previous CUB- ZA 2009-1875 (CUB).</w:t>
      </w:r>
      <w:r w:rsidR="00CC175B">
        <w:rPr>
          <w:rFonts w:ascii="Times New Roman" w:hAnsi="Times New Roman" w:cs="Times New Roman"/>
          <w:b/>
          <w:sz w:val="20"/>
          <w:szCs w:val="20"/>
        </w:rPr>
        <w:t xml:space="preserve"> </w:t>
      </w:r>
      <w:r w:rsidR="00CC175B" w:rsidRPr="00CC175B">
        <w:rPr>
          <w:rFonts w:ascii="Times New Roman" w:hAnsi="Times New Roman" w:cs="Times New Roman"/>
          <w:b/>
          <w:sz w:val="20"/>
          <w:szCs w:val="20"/>
        </w:rPr>
        <w:t xml:space="preserve"> </w:t>
      </w:r>
      <w:r w:rsidR="00CC175B" w:rsidRPr="00B02946">
        <w:rPr>
          <w:rFonts w:ascii="Times New Roman" w:hAnsi="Times New Roman" w:cs="Times New Roman"/>
          <w:b/>
          <w:sz w:val="20"/>
          <w:szCs w:val="20"/>
        </w:rPr>
        <w:t>The project is a successful restaurant concept that generates taxable revenue for the City of Los Angeles</w:t>
      </w:r>
      <w:r w:rsidR="00CC175B">
        <w:rPr>
          <w:rFonts w:ascii="Times New Roman" w:hAnsi="Times New Roman" w:cs="Times New Roman"/>
          <w:b/>
          <w:sz w:val="20"/>
          <w:szCs w:val="20"/>
        </w:rPr>
        <w:t>. I</w:t>
      </w:r>
      <w:r w:rsidR="00785818">
        <w:rPr>
          <w:rFonts w:ascii="Times New Roman" w:hAnsi="Times New Roman" w:cs="Times New Roman"/>
          <w:b/>
          <w:sz w:val="20"/>
          <w:szCs w:val="20"/>
        </w:rPr>
        <w:t xml:space="preserve">t will </w:t>
      </w:r>
      <w:r w:rsidR="00041E3D">
        <w:rPr>
          <w:rFonts w:ascii="Times New Roman" w:hAnsi="Times New Roman" w:cs="Times New Roman"/>
          <w:b/>
          <w:sz w:val="20"/>
          <w:szCs w:val="20"/>
        </w:rPr>
        <w:t xml:space="preserve">continue to </w:t>
      </w:r>
      <w:r w:rsidR="00785818">
        <w:rPr>
          <w:rFonts w:ascii="Times New Roman" w:hAnsi="Times New Roman" w:cs="Times New Roman"/>
          <w:b/>
          <w:sz w:val="20"/>
          <w:szCs w:val="20"/>
        </w:rPr>
        <w:t>provide service as a restaurant to the community.</w:t>
      </w:r>
    </w:p>
    <w:p w:rsidR="00785818" w:rsidRDefault="00785818" w:rsidP="00785818">
      <w:pPr>
        <w:autoSpaceDE w:val="0"/>
        <w:autoSpaceDN w:val="0"/>
        <w:adjustRightInd w:val="0"/>
        <w:spacing w:after="0"/>
        <w:ind w:left="720"/>
        <w:jc w:val="left"/>
        <w:rPr>
          <w:rFonts w:ascii="Times New Roman" w:hAnsi="Times New Roman" w:cs="Times New Roman"/>
          <w:b/>
          <w:sz w:val="20"/>
          <w:szCs w:val="20"/>
        </w:rPr>
      </w:pPr>
    </w:p>
    <w:p w:rsidR="00785818" w:rsidRPr="00B076BF" w:rsidRDefault="00B076BF" w:rsidP="00B076BF">
      <w:pPr>
        <w:pStyle w:val="ListParagraph"/>
        <w:numPr>
          <w:ilvl w:val="0"/>
          <w:numId w:val="3"/>
        </w:numPr>
        <w:autoSpaceDE w:val="0"/>
        <w:autoSpaceDN w:val="0"/>
        <w:adjustRightInd w:val="0"/>
        <w:spacing w:after="0"/>
        <w:jc w:val="left"/>
        <w:rPr>
          <w:rFonts w:ascii="Times New Roman" w:hAnsi="Times New Roman" w:cs="Times New Roman"/>
          <w:i/>
          <w:sz w:val="20"/>
          <w:szCs w:val="20"/>
        </w:rPr>
      </w:pPr>
      <w:r w:rsidRPr="00B076BF">
        <w:rPr>
          <w:rFonts w:ascii="Times New Roman" w:hAnsi="Times New Roman" w:cs="Times New Roman"/>
          <w:i/>
          <w:sz w:val="20"/>
          <w:szCs w:val="20"/>
        </w:rPr>
        <w:t>That the project’s location, size, height, operations and other significant features will be compatible with and will not adversely affect or further degrade adjacent properties, the surrounding neighborhood, or the public health, welfare and safety</w:t>
      </w:r>
    </w:p>
    <w:p w:rsidR="00785818" w:rsidRPr="00B076BF" w:rsidRDefault="00785818" w:rsidP="00785818">
      <w:pPr>
        <w:autoSpaceDE w:val="0"/>
        <w:autoSpaceDN w:val="0"/>
        <w:adjustRightInd w:val="0"/>
        <w:spacing w:after="0"/>
        <w:ind w:left="720"/>
        <w:jc w:val="left"/>
        <w:rPr>
          <w:rFonts w:ascii="Times New Roman" w:hAnsi="Times New Roman" w:cs="Times New Roman"/>
          <w:b/>
          <w:i/>
          <w:sz w:val="20"/>
          <w:szCs w:val="20"/>
        </w:rPr>
      </w:pPr>
    </w:p>
    <w:p w:rsidR="00B076BF" w:rsidRPr="00B02946" w:rsidRDefault="00B076BF" w:rsidP="00B076BF">
      <w:pPr>
        <w:pStyle w:val="ListParagraph"/>
        <w:autoSpaceDE w:val="0"/>
        <w:autoSpaceDN w:val="0"/>
        <w:adjustRightInd w:val="0"/>
        <w:spacing w:after="0"/>
        <w:jc w:val="left"/>
        <w:rPr>
          <w:rFonts w:ascii="Times New Roman" w:hAnsi="Times New Roman" w:cs="Times New Roman"/>
          <w:b/>
          <w:sz w:val="20"/>
          <w:szCs w:val="20"/>
        </w:rPr>
      </w:pPr>
      <w:r w:rsidRPr="00B02946">
        <w:rPr>
          <w:rFonts w:ascii="Times New Roman" w:hAnsi="Times New Roman" w:cs="Times New Roman"/>
          <w:b/>
          <w:sz w:val="20"/>
          <w:szCs w:val="20"/>
        </w:rPr>
        <w:t xml:space="preserve">The project is </w:t>
      </w:r>
      <w:r>
        <w:rPr>
          <w:rFonts w:ascii="Times New Roman" w:hAnsi="Times New Roman" w:cs="Times New Roman"/>
          <w:b/>
          <w:sz w:val="20"/>
          <w:szCs w:val="20"/>
        </w:rPr>
        <w:t xml:space="preserve">going to occupy </w:t>
      </w:r>
      <w:r w:rsidR="00457AB0">
        <w:rPr>
          <w:rFonts w:ascii="Times New Roman" w:hAnsi="Times New Roman" w:cs="Times New Roman"/>
          <w:b/>
          <w:sz w:val="20"/>
          <w:szCs w:val="20"/>
        </w:rPr>
        <w:t>existing buildings</w:t>
      </w:r>
      <w:r>
        <w:rPr>
          <w:rFonts w:ascii="Times New Roman" w:hAnsi="Times New Roman" w:cs="Times New Roman"/>
          <w:b/>
          <w:sz w:val="20"/>
          <w:szCs w:val="20"/>
        </w:rPr>
        <w:t xml:space="preserve">. </w:t>
      </w:r>
      <w:r w:rsidR="00C60BC6">
        <w:rPr>
          <w:rFonts w:ascii="Times New Roman" w:hAnsi="Times New Roman" w:cs="Times New Roman"/>
          <w:b/>
          <w:sz w:val="20"/>
          <w:szCs w:val="20"/>
        </w:rPr>
        <w:t xml:space="preserve">Existing CUB has allowance for up to 3,360 square feet under previous CUB- ZA 2009-1875 (CUB) and BJ’s Pizza Grill has only utilized 2,498 </w:t>
      </w:r>
      <w:proofErr w:type="spellStart"/>
      <w:r w:rsidR="00C60BC6">
        <w:rPr>
          <w:rFonts w:ascii="Times New Roman" w:hAnsi="Times New Roman" w:cs="Times New Roman"/>
          <w:b/>
          <w:sz w:val="20"/>
          <w:szCs w:val="20"/>
        </w:rPr>
        <w:t>sf</w:t>
      </w:r>
      <w:proofErr w:type="spellEnd"/>
      <w:r w:rsidR="00C60BC6">
        <w:rPr>
          <w:rFonts w:ascii="Times New Roman" w:hAnsi="Times New Roman" w:cs="Times New Roman"/>
          <w:b/>
          <w:sz w:val="20"/>
          <w:szCs w:val="20"/>
        </w:rPr>
        <w:t xml:space="preserve"> and the proposal now is for expansion up to 3,310 sf. This should not increase any parking requirements for the use. </w:t>
      </w:r>
      <w:r>
        <w:rPr>
          <w:rFonts w:ascii="Times New Roman" w:hAnsi="Times New Roman" w:cs="Times New Roman"/>
          <w:b/>
          <w:sz w:val="20"/>
          <w:szCs w:val="20"/>
        </w:rPr>
        <w:t xml:space="preserve">The height </w:t>
      </w:r>
      <w:r w:rsidR="00041E3D">
        <w:rPr>
          <w:rFonts w:ascii="Times New Roman" w:hAnsi="Times New Roman" w:cs="Times New Roman"/>
          <w:b/>
          <w:sz w:val="20"/>
          <w:szCs w:val="20"/>
        </w:rPr>
        <w:t xml:space="preserve">will remain the same and </w:t>
      </w:r>
      <w:r>
        <w:rPr>
          <w:rFonts w:ascii="Times New Roman" w:hAnsi="Times New Roman" w:cs="Times New Roman"/>
          <w:b/>
          <w:sz w:val="20"/>
          <w:szCs w:val="20"/>
        </w:rPr>
        <w:t xml:space="preserve">is consistent with surrounding uses. </w:t>
      </w:r>
      <w:r w:rsidR="00041E3D">
        <w:rPr>
          <w:rFonts w:ascii="Times New Roman" w:hAnsi="Times New Roman" w:cs="Times New Roman"/>
          <w:b/>
          <w:sz w:val="20"/>
          <w:szCs w:val="20"/>
        </w:rPr>
        <w:t xml:space="preserve"> It will maintain the surrounding improvements in place</w:t>
      </w:r>
      <w:r w:rsidR="00D017DA">
        <w:rPr>
          <w:rFonts w:ascii="Times New Roman" w:hAnsi="Times New Roman" w:cs="Times New Roman"/>
          <w:b/>
          <w:sz w:val="20"/>
          <w:szCs w:val="20"/>
        </w:rPr>
        <w:t xml:space="preserve">. </w:t>
      </w:r>
      <w:r w:rsidR="00041E3D">
        <w:rPr>
          <w:rFonts w:ascii="Times New Roman" w:hAnsi="Times New Roman" w:cs="Times New Roman"/>
          <w:b/>
          <w:sz w:val="20"/>
          <w:szCs w:val="20"/>
        </w:rPr>
        <w:t xml:space="preserve"> </w:t>
      </w:r>
      <w:r>
        <w:rPr>
          <w:rFonts w:ascii="Times New Roman" w:hAnsi="Times New Roman" w:cs="Times New Roman"/>
          <w:b/>
          <w:sz w:val="20"/>
          <w:szCs w:val="20"/>
        </w:rPr>
        <w:t xml:space="preserve">The </w:t>
      </w:r>
      <w:r w:rsidR="00D017DA">
        <w:rPr>
          <w:rFonts w:ascii="Times New Roman" w:hAnsi="Times New Roman" w:cs="Times New Roman"/>
          <w:b/>
          <w:sz w:val="20"/>
          <w:szCs w:val="20"/>
        </w:rPr>
        <w:t xml:space="preserve">use </w:t>
      </w:r>
      <w:r w:rsidR="00F750C7">
        <w:rPr>
          <w:rFonts w:ascii="Times New Roman" w:hAnsi="Times New Roman" w:cs="Times New Roman"/>
          <w:b/>
          <w:sz w:val="20"/>
          <w:szCs w:val="20"/>
        </w:rPr>
        <w:t xml:space="preserve">will not </w:t>
      </w:r>
      <w:r>
        <w:rPr>
          <w:rFonts w:ascii="Times New Roman" w:hAnsi="Times New Roman" w:cs="Times New Roman"/>
          <w:b/>
          <w:sz w:val="20"/>
          <w:szCs w:val="20"/>
        </w:rPr>
        <w:t>cause a detrimental impact to the immediate neighborhood and will be in harmony with the various</w:t>
      </w:r>
      <w:r w:rsidR="00041E3D">
        <w:rPr>
          <w:rFonts w:ascii="Times New Roman" w:hAnsi="Times New Roman" w:cs="Times New Roman"/>
          <w:b/>
          <w:sz w:val="20"/>
          <w:szCs w:val="20"/>
        </w:rPr>
        <w:t xml:space="preserve"> elements and objectives of the neighborhood.</w:t>
      </w:r>
      <w:r>
        <w:rPr>
          <w:rFonts w:ascii="Times New Roman" w:hAnsi="Times New Roman" w:cs="Times New Roman"/>
          <w:b/>
          <w:sz w:val="20"/>
          <w:szCs w:val="20"/>
        </w:rPr>
        <w:t xml:space="preserve"> </w:t>
      </w:r>
      <w:r w:rsidRPr="00B02946">
        <w:rPr>
          <w:rFonts w:ascii="Times New Roman" w:hAnsi="Times New Roman" w:cs="Times New Roman"/>
          <w:b/>
          <w:sz w:val="20"/>
          <w:szCs w:val="20"/>
        </w:rPr>
        <w:t xml:space="preserve"> </w:t>
      </w:r>
    </w:p>
    <w:p w:rsidR="00B076BF" w:rsidRPr="001657FB" w:rsidRDefault="00B076BF" w:rsidP="00B076BF">
      <w:pPr>
        <w:autoSpaceDE w:val="0"/>
        <w:autoSpaceDN w:val="0"/>
        <w:adjustRightInd w:val="0"/>
        <w:spacing w:after="0"/>
        <w:jc w:val="left"/>
        <w:rPr>
          <w:rFonts w:ascii="Times New Roman" w:hAnsi="Times New Roman" w:cs="Times New Roman"/>
          <w:sz w:val="20"/>
          <w:szCs w:val="20"/>
        </w:rPr>
      </w:pPr>
    </w:p>
    <w:p w:rsidR="00785818" w:rsidRPr="00F750C7" w:rsidRDefault="00F750C7" w:rsidP="00F750C7">
      <w:pPr>
        <w:pStyle w:val="ListParagraph"/>
        <w:numPr>
          <w:ilvl w:val="0"/>
          <w:numId w:val="3"/>
        </w:numPr>
        <w:autoSpaceDE w:val="0"/>
        <w:autoSpaceDN w:val="0"/>
        <w:adjustRightInd w:val="0"/>
        <w:spacing w:after="0"/>
        <w:jc w:val="left"/>
        <w:rPr>
          <w:rFonts w:ascii="Times New Roman" w:hAnsi="Times New Roman" w:cs="Times New Roman"/>
          <w:i/>
          <w:sz w:val="20"/>
          <w:szCs w:val="20"/>
        </w:rPr>
      </w:pPr>
      <w:r>
        <w:rPr>
          <w:rFonts w:ascii="Times New Roman" w:hAnsi="Times New Roman" w:cs="Times New Roman"/>
          <w:i/>
          <w:sz w:val="20"/>
          <w:szCs w:val="20"/>
        </w:rPr>
        <w:t xml:space="preserve">That the project substantially conforms </w:t>
      </w:r>
      <w:proofErr w:type="gramStart"/>
      <w:r>
        <w:rPr>
          <w:rFonts w:ascii="Times New Roman" w:hAnsi="Times New Roman" w:cs="Times New Roman"/>
          <w:i/>
          <w:sz w:val="20"/>
          <w:szCs w:val="20"/>
        </w:rPr>
        <w:t>with</w:t>
      </w:r>
      <w:proofErr w:type="gramEnd"/>
      <w:r>
        <w:rPr>
          <w:rFonts w:ascii="Times New Roman" w:hAnsi="Times New Roman" w:cs="Times New Roman"/>
          <w:i/>
          <w:sz w:val="20"/>
          <w:szCs w:val="20"/>
        </w:rPr>
        <w:t xml:space="preserve"> the purpose, intent and provisions of the General Plan, the applicable community plan, and any applicable specific plan.</w:t>
      </w:r>
    </w:p>
    <w:p w:rsidR="00785818" w:rsidRDefault="00785818" w:rsidP="00785818">
      <w:pPr>
        <w:autoSpaceDE w:val="0"/>
        <w:autoSpaceDN w:val="0"/>
        <w:adjustRightInd w:val="0"/>
        <w:spacing w:after="0"/>
        <w:ind w:left="720"/>
        <w:jc w:val="left"/>
        <w:rPr>
          <w:rFonts w:ascii="Times New Roman" w:hAnsi="Times New Roman" w:cs="Times New Roman"/>
          <w:b/>
          <w:sz w:val="20"/>
          <w:szCs w:val="20"/>
        </w:rPr>
      </w:pPr>
    </w:p>
    <w:p w:rsidR="00785818" w:rsidRDefault="00F750C7" w:rsidP="00F750C7">
      <w:pPr>
        <w:pStyle w:val="ListParagraph"/>
        <w:autoSpaceDE w:val="0"/>
        <w:autoSpaceDN w:val="0"/>
        <w:adjustRightInd w:val="0"/>
        <w:spacing w:after="0"/>
        <w:jc w:val="left"/>
        <w:rPr>
          <w:rFonts w:ascii="Times New Roman" w:hAnsi="Times New Roman" w:cs="Times New Roman"/>
          <w:b/>
          <w:sz w:val="20"/>
          <w:szCs w:val="20"/>
        </w:rPr>
      </w:pPr>
      <w:r w:rsidRPr="00B02946">
        <w:rPr>
          <w:rFonts w:ascii="Times New Roman" w:hAnsi="Times New Roman" w:cs="Times New Roman"/>
          <w:b/>
          <w:sz w:val="20"/>
          <w:szCs w:val="20"/>
        </w:rPr>
        <w:t xml:space="preserve">The project is </w:t>
      </w:r>
      <w:r>
        <w:rPr>
          <w:rFonts w:ascii="Times New Roman" w:hAnsi="Times New Roman" w:cs="Times New Roman"/>
          <w:b/>
          <w:sz w:val="20"/>
          <w:szCs w:val="20"/>
        </w:rPr>
        <w:t xml:space="preserve">in substantial compliance </w:t>
      </w:r>
      <w:r w:rsidRPr="00B02946">
        <w:rPr>
          <w:rFonts w:ascii="Times New Roman" w:hAnsi="Times New Roman" w:cs="Times New Roman"/>
          <w:b/>
          <w:sz w:val="20"/>
          <w:szCs w:val="20"/>
        </w:rPr>
        <w:t>with the General Plan and Zoning Designation of this site.</w:t>
      </w:r>
      <w:r>
        <w:rPr>
          <w:rFonts w:ascii="Times New Roman" w:hAnsi="Times New Roman" w:cs="Times New Roman"/>
          <w:b/>
          <w:sz w:val="20"/>
          <w:szCs w:val="20"/>
        </w:rPr>
        <w:t xml:space="preserve">  </w:t>
      </w:r>
    </w:p>
    <w:p w:rsidR="00785818" w:rsidRDefault="00F750C7" w:rsidP="00785818">
      <w:pPr>
        <w:autoSpaceDE w:val="0"/>
        <w:autoSpaceDN w:val="0"/>
        <w:adjustRightInd w:val="0"/>
        <w:spacing w:after="0"/>
        <w:ind w:left="720"/>
        <w:jc w:val="left"/>
        <w:rPr>
          <w:rFonts w:ascii="Times New Roman" w:hAnsi="Times New Roman" w:cs="Times New Roman"/>
          <w:b/>
          <w:sz w:val="20"/>
          <w:szCs w:val="20"/>
        </w:rPr>
      </w:pPr>
      <w:r>
        <w:rPr>
          <w:rFonts w:ascii="Times New Roman" w:hAnsi="Times New Roman" w:cs="Times New Roman"/>
          <w:b/>
          <w:sz w:val="20"/>
          <w:szCs w:val="20"/>
        </w:rPr>
        <w:t xml:space="preserve">The </w:t>
      </w:r>
      <w:r w:rsidR="00C07D6A">
        <w:rPr>
          <w:rFonts w:ascii="Times New Roman" w:hAnsi="Times New Roman" w:cs="Times New Roman"/>
          <w:b/>
          <w:sz w:val="20"/>
          <w:szCs w:val="20"/>
        </w:rPr>
        <w:t>existing</w:t>
      </w:r>
      <w:r>
        <w:rPr>
          <w:rFonts w:ascii="Times New Roman" w:hAnsi="Times New Roman" w:cs="Times New Roman"/>
          <w:b/>
          <w:sz w:val="20"/>
          <w:szCs w:val="20"/>
        </w:rPr>
        <w:t xml:space="preserve"> use is a bona-fide restaurant </w:t>
      </w:r>
      <w:r w:rsidR="00041E3D">
        <w:rPr>
          <w:rFonts w:ascii="Times New Roman" w:hAnsi="Times New Roman" w:cs="Times New Roman"/>
          <w:b/>
          <w:sz w:val="20"/>
          <w:szCs w:val="20"/>
        </w:rPr>
        <w:t xml:space="preserve">and has operated here for many years </w:t>
      </w:r>
      <w:r>
        <w:rPr>
          <w:rFonts w:ascii="Times New Roman" w:hAnsi="Times New Roman" w:cs="Times New Roman"/>
          <w:b/>
          <w:sz w:val="20"/>
          <w:szCs w:val="20"/>
        </w:rPr>
        <w:t>and meets the intent and</w:t>
      </w:r>
      <w:r w:rsidR="00D017DA">
        <w:rPr>
          <w:rFonts w:ascii="Times New Roman" w:hAnsi="Times New Roman" w:cs="Times New Roman"/>
          <w:b/>
          <w:sz w:val="20"/>
          <w:szCs w:val="20"/>
        </w:rPr>
        <w:t xml:space="preserve"> provisions of the General Plan and will continue to do so.</w:t>
      </w:r>
    </w:p>
    <w:p w:rsidR="001657FB" w:rsidRPr="001657FB" w:rsidRDefault="001657FB" w:rsidP="00785CF7">
      <w:pPr>
        <w:autoSpaceDE w:val="0"/>
        <w:autoSpaceDN w:val="0"/>
        <w:adjustRightInd w:val="0"/>
        <w:spacing w:after="0"/>
        <w:jc w:val="left"/>
        <w:rPr>
          <w:rFonts w:ascii="Times New Roman" w:hAnsi="Times New Roman" w:cs="Times New Roman"/>
          <w:sz w:val="20"/>
          <w:szCs w:val="20"/>
        </w:rPr>
      </w:pPr>
    </w:p>
    <w:p w:rsidR="00F750C7" w:rsidRPr="00CC175B" w:rsidRDefault="00CC175B" w:rsidP="00785CF7">
      <w:pPr>
        <w:pStyle w:val="ListParagraph"/>
        <w:numPr>
          <w:ilvl w:val="0"/>
          <w:numId w:val="1"/>
        </w:numPr>
        <w:autoSpaceDE w:val="0"/>
        <w:autoSpaceDN w:val="0"/>
        <w:adjustRightInd w:val="0"/>
        <w:spacing w:after="0"/>
        <w:jc w:val="left"/>
        <w:rPr>
          <w:rFonts w:ascii="Times New Roman" w:hAnsi="Times New Roman" w:cs="Times New Roman"/>
          <w:b/>
          <w:i/>
          <w:sz w:val="20"/>
          <w:szCs w:val="20"/>
        </w:rPr>
      </w:pPr>
      <w:r w:rsidRPr="00CC175B">
        <w:rPr>
          <w:rFonts w:ascii="Times New Roman" w:hAnsi="Times New Roman" w:cs="Times New Roman"/>
          <w:b/>
          <w:sz w:val="20"/>
          <w:szCs w:val="20"/>
        </w:rPr>
        <w:t>Additional Findings</w:t>
      </w:r>
    </w:p>
    <w:p w:rsidR="00F750C7" w:rsidRDefault="00F750C7" w:rsidP="00F750C7">
      <w:pPr>
        <w:pStyle w:val="ListParagraph"/>
        <w:autoSpaceDE w:val="0"/>
        <w:autoSpaceDN w:val="0"/>
        <w:adjustRightInd w:val="0"/>
        <w:spacing w:after="0"/>
        <w:jc w:val="left"/>
        <w:rPr>
          <w:rFonts w:ascii="Times New Roman" w:hAnsi="Times New Roman" w:cs="Times New Roman"/>
          <w:i/>
          <w:sz w:val="20"/>
          <w:szCs w:val="20"/>
        </w:rPr>
      </w:pPr>
    </w:p>
    <w:p w:rsidR="00785CF7" w:rsidRPr="00B54083" w:rsidRDefault="00CC175B" w:rsidP="00CC175B">
      <w:pPr>
        <w:pStyle w:val="ListParagraph"/>
        <w:numPr>
          <w:ilvl w:val="0"/>
          <w:numId w:val="4"/>
        </w:numPr>
        <w:autoSpaceDE w:val="0"/>
        <w:autoSpaceDN w:val="0"/>
        <w:adjustRightInd w:val="0"/>
        <w:spacing w:after="0"/>
        <w:jc w:val="left"/>
        <w:rPr>
          <w:rFonts w:ascii="Times New Roman" w:hAnsi="Times New Roman" w:cs="Times New Roman"/>
          <w:i/>
          <w:sz w:val="20"/>
          <w:szCs w:val="20"/>
        </w:rPr>
      </w:pPr>
      <w:r>
        <w:rPr>
          <w:rFonts w:ascii="Times New Roman" w:hAnsi="Times New Roman" w:cs="Times New Roman"/>
          <w:i/>
          <w:sz w:val="20"/>
          <w:szCs w:val="20"/>
        </w:rPr>
        <w:t>Explain how the proposed use will not adversely affect the welfare of the pertinent community.</w:t>
      </w:r>
    </w:p>
    <w:p w:rsidR="00785CF7" w:rsidRDefault="00785CF7" w:rsidP="00785CF7">
      <w:pPr>
        <w:pStyle w:val="ListParagraph"/>
        <w:autoSpaceDE w:val="0"/>
        <w:autoSpaceDN w:val="0"/>
        <w:adjustRightInd w:val="0"/>
        <w:spacing w:after="0"/>
        <w:jc w:val="left"/>
        <w:rPr>
          <w:rFonts w:ascii="Times New Roman" w:hAnsi="Times New Roman" w:cs="Times New Roman"/>
          <w:sz w:val="20"/>
          <w:szCs w:val="20"/>
        </w:rPr>
      </w:pPr>
    </w:p>
    <w:p w:rsidR="001657FB" w:rsidRPr="001657FB" w:rsidRDefault="00CC175B" w:rsidP="00785CF7">
      <w:pPr>
        <w:pStyle w:val="ListParagraph"/>
        <w:autoSpaceDE w:val="0"/>
        <w:autoSpaceDN w:val="0"/>
        <w:adjustRightInd w:val="0"/>
        <w:spacing w:after="0"/>
        <w:jc w:val="left"/>
        <w:rPr>
          <w:rFonts w:ascii="Times New Roman" w:hAnsi="Times New Roman" w:cs="Times New Roman"/>
          <w:b/>
          <w:sz w:val="20"/>
          <w:szCs w:val="20"/>
        </w:rPr>
      </w:pPr>
      <w:r>
        <w:rPr>
          <w:rFonts w:ascii="Times New Roman" w:hAnsi="Times New Roman" w:cs="Times New Roman"/>
          <w:b/>
          <w:sz w:val="20"/>
          <w:szCs w:val="20"/>
        </w:rPr>
        <w:t>T</w:t>
      </w:r>
      <w:r w:rsidR="001657FB">
        <w:rPr>
          <w:rFonts w:ascii="Times New Roman" w:hAnsi="Times New Roman" w:cs="Times New Roman"/>
          <w:b/>
          <w:sz w:val="20"/>
          <w:szCs w:val="20"/>
        </w:rPr>
        <w:t xml:space="preserve">he </w:t>
      </w:r>
      <w:r w:rsidR="00C07D6A">
        <w:rPr>
          <w:rFonts w:ascii="Times New Roman" w:hAnsi="Times New Roman" w:cs="Times New Roman"/>
          <w:b/>
          <w:sz w:val="20"/>
          <w:szCs w:val="20"/>
        </w:rPr>
        <w:t xml:space="preserve">restaurant is in operation and will continue to be the same use. It is proposing to change </w:t>
      </w:r>
      <w:r w:rsidR="00457AB0">
        <w:rPr>
          <w:rFonts w:ascii="Times New Roman" w:hAnsi="Times New Roman" w:cs="Times New Roman"/>
          <w:b/>
          <w:sz w:val="20"/>
          <w:szCs w:val="20"/>
        </w:rPr>
        <w:t xml:space="preserve">from beer and wine to full line of alcohol without impacting </w:t>
      </w:r>
      <w:r w:rsidR="00C07D6A">
        <w:rPr>
          <w:rFonts w:ascii="Times New Roman" w:hAnsi="Times New Roman" w:cs="Times New Roman"/>
          <w:b/>
          <w:sz w:val="20"/>
          <w:szCs w:val="20"/>
        </w:rPr>
        <w:t xml:space="preserve">the operation of the restaurant. It has </w:t>
      </w:r>
      <w:r w:rsidR="001657FB">
        <w:rPr>
          <w:rFonts w:ascii="Times New Roman" w:hAnsi="Times New Roman" w:cs="Times New Roman"/>
          <w:b/>
          <w:sz w:val="20"/>
          <w:szCs w:val="20"/>
        </w:rPr>
        <w:t>provide</w:t>
      </w:r>
      <w:r w:rsidR="00C07D6A">
        <w:rPr>
          <w:rFonts w:ascii="Times New Roman" w:hAnsi="Times New Roman" w:cs="Times New Roman"/>
          <w:b/>
          <w:sz w:val="20"/>
          <w:szCs w:val="20"/>
        </w:rPr>
        <w:t>d</w:t>
      </w:r>
      <w:r w:rsidR="001657FB">
        <w:rPr>
          <w:rFonts w:ascii="Times New Roman" w:hAnsi="Times New Roman" w:cs="Times New Roman"/>
          <w:b/>
          <w:sz w:val="20"/>
          <w:szCs w:val="20"/>
        </w:rPr>
        <w:t xml:space="preserve"> a convenient dining option</w:t>
      </w:r>
      <w:r w:rsidR="00C07D6A">
        <w:rPr>
          <w:rFonts w:ascii="Times New Roman" w:hAnsi="Times New Roman" w:cs="Times New Roman"/>
          <w:b/>
          <w:sz w:val="20"/>
          <w:szCs w:val="20"/>
        </w:rPr>
        <w:t xml:space="preserve"> to the community and will continue to do so in future</w:t>
      </w:r>
      <w:r w:rsidR="001657FB">
        <w:rPr>
          <w:rFonts w:ascii="Times New Roman" w:hAnsi="Times New Roman" w:cs="Times New Roman"/>
          <w:b/>
          <w:sz w:val="20"/>
          <w:szCs w:val="20"/>
        </w:rPr>
        <w:t>.</w:t>
      </w:r>
      <w:r w:rsidR="00B02946">
        <w:rPr>
          <w:rFonts w:ascii="Times New Roman" w:hAnsi="Times New Roman" w:cs="Times New Roman"/>
          <w:b/>
          <w:sz w:val="20"/>
          <w:szCs w:val="20"/>
        </w:rPr>
        <w:t xml:space="preserve"> The project </w:t>
      </w:r>
      <w:r>
        <w:rPr>
          <w:rFonts w:ascii="Times New Roman" w:hAnsi="Times New Roman" w:cs="Times New Roman"/>
          <w:b/>
          <w:sz w:val="20"/>
          <w:szCs w:val="20"/>
        </w:rPr>
        <w:t>will n</w:t>
      </w:r>
      <w:r w:rsidR="00B02946">
        <w:rPr>
          <w:rFonts w:ascii="Times New Roman" w:hAnsi="Times New Roman" w:cs="Times New Roman"/>
          <w:b/>
          <w:sz w:val="20"/>
          <w:szCs w:val="20"/>
        </w:rPr>
        <w:t>ot ha</w:t>
      </w:r>
      <w:r>
        <w:rPr>
          <w:rFonts w:ascii="Times New Roman" w:hAnsi="Times New Roman" w:cs="Times New Roman"/>
          <w:b/>
          <w:sz w:val="20"/>
          <w:szCs w:val="20"/>
        </w:rPr>
        <w:t>ve</w:t>
      </w:r>
      <w:r w:rsidR="00B02946">
        <w:rPr>
          <w:rFonts w:ascii="Times New Roman" w:hAnsi="Times New Roman" w:cs="Times New Roman"/>
          <w:b/>
          <w:sz w:val="20"/>
          <w:szCs w:val="20"/>
        </w:rPr>
        <w:t xml:space="preserve"> a detrimental impact on the public welfare. </w:t>
      </w:r>
      <w:r w:rsidR="001657FB">
        <w:rPr>
          <w:rFonts w:ascii="Times New Roman" w:hAnsi="Times New Roman" w:cs="Times New Roman"/>
          <w:b/>
          <w:sz w:val="20"/>
          <w:szCs w:val="20"/>
        </w:rPr>
        <w:t xml:space="preserve">  </w:t>
      </w:r>
    </w:p>
    <w:p w:rsidR="00785CF7" w:rsidRPr="00B54083" w:rsidRDefault="00785CF7" w:rsidP="00785CF7">
      <w:pPr>
        <w:autoSpaceDE w:val="0"/>
        <w:autoSpaceDN w:val="0"/>
        <w:adjustRightInd w:val="0"/>
        <w:spacing w:after="0"/>
        <w:jc w:val="left"/>
        <w:rPr>
          <w:rFonts w:ascii="Times New Roman" w:hAnsi="Times New Roman" w:cs="Times New Roman"/>
          <w:i/>
          <w:sz w:val="20"/>
          <w:szCs w:val="20"/>
        </w:rPr>
      </w:pPr>
    </w:p>
    <w:p w:rsidR="00785CF7" w:rsidRDefault="00C94FD1" w:rsidP="00C94FD1">
      <w:pPr>
        <w:pStyle w:val="ListParagraph"/>
        <w:numPr>
          <w:ilvl w:val="0"/>
          <w:numId w:val="4"/>
        </w:numPr>
        <w:autoSpaceDE w:val="0"/>
        <w:autoSpaceDN w:val="0"/>
        <w:adjustRightInd w:val="0"/>
        <w:spacing w:after="0"/>
        <w:jc w:val="left"/>
        <w:rPr>
          <w:rFonts w:ascii="Times New Roman" w:hAnsi="Times New Roman" w:cs="Times New Roman"/>
          <w:i/>
          <w:sz w:val="20"/>
          <w:szCs w:val="20"/>
        </w:rPr>
      </w:pPr>
      <w:r>
        <w:rPr>
          <w:rFonts w:ascii="Times New Roman" w:hAnsi="Times New Roman" w:cs="Times New Roman"/>
          <w:i/>
          <w:sz w:val="20"/>
          <w:szCs w:val="20"/>
        </w:rPr>
        <w:t>Explain how the approval of the application will not result in or contribute to an undue concentration of such establishments.</w:t>
      </w:r>
    </w:p>
    <w:p w:rsidR="00C94FD1" w:rsidRPr="00B54083" w:rsidRDefault="00C94FD1" w:rsidP="00C94FD1">
      <w:pPr>
        <w:pStyle w:val="ListParagraph"/>
        <w:autoSpaceDE w:val="0"/>
        <w:autoSpaceDN w:val="0"/>
        <w:adjustRightInd w:val="0"/>
        <w:spacing w:after="0"/>
        <w:ind w:left="1440"/>
        <w:jc w:val="left"/>
        <w:rPr>
          <w:rFonts w:ascii="Times New Roman" w:hAnsi="Times New Roman" w:cs="Times New Roman"/>
          <w:i/>
          <w:sz w:val="20"/>
          <w:szCs w:val="20"/>
        </w:rPr>
      </w:pPr>
    </w:p>
    <w:p w:rsidR="00C94FD1" w:rsidRDefault="00C94FD1" w:rsidP="00C94FD1">
      <w:pPr>
        <w:pStyle w:val="ListParagraph"/>
        <w:autoSpaceDE w:val="0"/>
        <w:autoSpaceDN w:val="0"/>
        <w:adjustRightInd w:val="0"/>
        <w:spacing w:after="0"/>
        <w:jc w:val="left"/>
        <w:rPr>
          <w:rFonts w:ascii="Times New Roman" w:hAnsi="Times New Roman" w:cs="Times New Roman"/>
          <w:b/>
          <w:sz w:val="20"/>
          <w:szCs w:val="20"/>
        </w:rPr>
      </w:pPr>
      <w:r w:rsidRPr="009C6A5F">
        <w:rPr>
          <w:rFonts w:ascii="Times New Roman" w:hAnsi="Times New Roman" w:cs="Times New Roman"/>
          <w:b/>
          <w:sz w:val="20"/>
          <w:szCs w:val="20"/>
        </w:rPr>
        <w:t xml:space="preserve">The site currently </w:t>
      </w:r>
      <w:r w:rsidR="00C07D6A">
        <w:rPr>
          <w:rFonts w:ascii="Times New Roman" w:hAnsi="Times New Roman" w:cs="Times New Roman"/>
          <w:b/>
          <w:sz w:val="20"/>
          <w:szCs w:val="20"/>
        </w:rPr>
        <w:t xml:space="preserve">is operating as a </w:t>
      </w:r>
      <w:r w:rsidR="00457AB0">
        <w:rPr>
          <w:rFonts w:ascii="Times New Roman" w:hAnsi="Times New Roman" w:cs="Times New Roman"/>
          <w:b/>
          <w:sz w:val="20"/>
          <w:szCs w:val="20"/>
        </w:rPr>
        <w:t>BJ’s Pizza Grill</w:t>
      </w:r>
      <w:r w:rsidR="00C07D6A">
        <w:rPr>
          <w:rFonts w:ascii="Times New Roman" w:hAnsi="Times New Roman" w:cs="Times New Roman"/>
          <w:b/>
          <w:sz w:val="20"/>
          <w:szCs w:val="20"/>
        </w:rPr>
        <w:t xml:space="preserve"> and there is no change in use.</w:t>
      </w:r>
      <w:r w:rsidRPr="009C6A5F">
        <w:rPr>
          <w:rFonts w:ascii="Times New Roman" w:hAnsi="Times New Roman" w:cs="Times New Roman"/>
          <w:b/>
          <w:sz w:val="20"/>
          <w:szCs w:val="20"/>
        </w:rPr>
        <w:t xml:space="preserve"> The total number of such es</w:t>
      </w:r>
      <w:r>
        <w:rPr>
          <w:rFonts w:ascii="Times New Roman" w:hAnsi="Times New Roman" w:cs="Times New Roman"/>
          <w:b/>
          <w:sz w:val="20"/>
          <w:szCs w:val="20"/>
        </w:rPr>
        <w:t>tablishments will not change.</w:t>
      </w:r>
    </w:p>
    <w:p w:rsidR="00C60BC6" w:rsidRDefault="00C60BC6" w:rsidP="00C94FD1">
      <w:pPr>
        <w:pStyle w:val="ListParagraph"/>
        <w:autoSpaceDE w:val="0"/>
        <w:autoSpaceDN w:val="0"/>
        <w:adjustRightInd w:val="0"/>
        <w:spacing w:after="0"/>
        <w:jc w:val="left"/>
        <w:rPr>
          <w:rFonts w:ascii="Times New Roman" w:hAnsi="Times New Roman" w:cs="Times New Roman"/>
          <w:b/>
          <w:sz w:val="20"/>
          <w:szCs w:val="20"/>
        </w:rPr>
      </w:pPr>
    </w:p>
    <w:p w:rsidR="00C60BC6" w:rsidRDefault="00C60BC6" w:rsidP="00C94FD1">
      <w:pPr>
        <w:pStyle w:val="ListParagraph"/>
        <w:autoSpaceDE w:val="0"/>
        <w:autoSpaceDN w:val="0"/>
        <w:adjustRightInd w:val="0"/>
        <w:spacing w:after="0"/>
        <w:jc w:val="left"/>
        <w:rPr>
          <w:rFonts w:ascii="Times New Roman" w:hAnsi="Times New Roman" w:cs="Times New Roman"/>
          <w:b/>
          <w:sz w:val="20"/>
          <w:szCs w:val="20"/>
        </w:rPr>
      </w:pPr>
    </w:p>
    <w:p w:rsidR="00C60BC6" w:rsidRPr="009C6A5F" w:rsidRDefault="00C60BC6" w:rsidP="00C94FD1">
      <w:pPr>
        <w:pStyle w:val="ListParagraph"/>
        <w:autoSpaceDE w:val="0"/>
        <w:autoSpaceDN w:val="0"/>
        <w:adjustRightInd w:val="0"/>
        <w:spacing w:after="0"/>
        <w:jc w:val="left"/>
        <w:rPr>
          <w:rFonts w:ascii="Times New Roman" w:hAnsi="Times New Roman" w:cs="Times New Roman"/>
          <w:b/>
          <w:sz w:val="20"/>
          <w:szCs w:val="20"/>
        </w:rPr>
      </w:pPr>
    </w:p>
    <w:p w:rsidR="00785CF7" w:rsidRPr="00B02946" w:rsidRDefault="00785CF7" w:rsidP="00785CF7">
      <w:pPr>
        <w:pStyle w:val="ListParagraph"/>
        <w:autoSpaceDE w:val="0"/>
        <w:autoSpaceDN w:val="0"/>
        <w:adjustRightInd w:val="0"/>
        <w:spacing w:after="0"/>
        <w:jc w:val="left"/>
        <w:rPr>
          <w:rFonts w:ascii="Times New Roman" w:hAnsi="Times New Roman" w:cs="Times New Roman"/>
          <w:b/>
          <w:sz w:val="20"/>
          <w:szCs w:val="20"/>
        </w:rPr>
      </w:pPr>
    </w:p>
    <w:p w:rsidR="00785CF7" w:rsidRPr="00C94FD1" w:rsidRDefault="00C94FD1" w:rsidP="00785CF7">
      <w:pPr>
        <w:pStyle w:val="ListParagraph"/>
        <w:numPr>
          <w:ilvl w:val="0"/>
          <w:numId w:val="4"/>
        </w:numPr>
        <w:autoSpaceDE w:val="0"/>
        <w:autoSpaceDN w:val="0"/>
        <w:adjustRightInd w:val="0"/>
        <w:spacing w:after="0"/>
        <w:jc w:val="left"/>
        <w:rPr>
          <w:rFonts w:ascii="Times New Roman" w:hAnsi="Times New Roman" w:cs="Times New Roman"/>
          <w:sz w:val="20"/>
          <w:szCs w:val="20"/>
        </w:rPr>
      </w:pPr>
      <w:r w:rsidRPr="00C94FD1">
        <w:rPr>
          <w:rFonts w:ascii="Times New Roman" w:hAnsi="Times New Roman" w:cs="Times New Roman"/>
          <w:i/>
          <w:sz w:val="20"/>
          <w:szCs w:val="20"/>
        </w:rPr>
        <w:lastRenderedPageBreak/>
        <w:t>Explain how the approval of the application will not detrimentally affect nearby residential zones or uses.</w:t>
      </w:r>
    </w:p>
    <w:p w:rsidR="00C94FD1" w:rsidRPr="00C94FD1" w:rsidRDefault="00C94FD1" w:rsidP="00C94FD1">
      <w:pPr>
        <w:pStyle w:val="ListParagraph"/>
        <w:autoSpaceDE w:val="0"/>
        <w:autoSpaceDN w:val="0"/>
        <w:adjustRightInd w:val="0"/>
        <w:spacing w:after="0"/>
        <w:ind w:left="1440"/>
        <w:jc w:val="left"/>
        <w:rPr>
          <w:rFonts w:ascii="Times New Roman" w:hAnsi="Times New Roman" w:cs="Times New Roman"/>
          <w:sz w:val="20"/>
          <w:szCs w:val="20"/>
        </w:rPr>
      </w:pPr>
    </w:p>
    <w:p w:rsidR="00B02946" w:rsidRPr="00B02946" w:rsidRDefault="00B02946" w:rsidP="00785CF7">
      <w:pPr>
        <w:pStyle w:val="ListParagraph"/>
        <w:autoSpaceDE w:val="0"/>
        <w:autoSpaceDN w:val="0"/>
        <w:adjustRightInd w:val="0"/>
        <w:spacing w:after="0"/>
        <w:jc w:val="left"/>
        <w:rPr>
          <w:rFonts w:ascii="Times New Roman" w:hAnsi="Times New Roman" w:cs="Times New Roman"/>
          <w:b/>
          <w:sz w:val="20"/>
          <w:szCs w:val="20"/>
        </w:rPr>
      </w:pPr>
      <w:r w:rsidRPr="00B02946">
        <w:rPr>
          <w:rFonts w:ascii="Times New Roman" w:hAnsi="Times New Roman" w:cs="Times New Roman"/>
          <w:b/>
          <w:sz w:val="20"/>
          <w:szCs w:val="20"/>
        </w:rPr>
        <w:t xml:space="preserve">The site is currently </w:t>
      </w:r>
      <w:r w:rsidR="00D017DA">
        <w:rPr>
          <w:rFonts w:ascii="Times New Roman" w:hAnsi="Times New Roman" w:cs="Times New Roman"/>
          <w:b/>
          <w:sz w:val="20"/>
          <w:szCs w:val="20"/>
        </w:rPr>
        <w:t xml:space="preserve">a </w:t>
      </w:r>
      <w:r w:rsidR="00C94FD1">
        <w:rPr>
          <w:rFonts w:ascii="Times New Roman" w:hAnsi="Times New Roman" w:cs="Times New Roman"/>
          <w:b/>
          <w:sz w:val="20"/>
          <w:szCs w:val="20"/>
        </w:rPr>
        <w:t>restaurant which operated</w:t>
      </w:r>
      <w:r w:rsidRPr="00B02946">
        <w:rPr>
          <w:rFonts w:ascii="Times New Roman" w:hAnsi="Times New Roman" w:cs="Times New Roman"/>
          <w:b/>
          <w:sz w:val="20"/>
          <w:szCs w:val="20"/>
        </w:rPr>
        <w:t xml:space="preserve"> under an existing Condition Use Permit</w:t>
      </w:r>
      <w:r w:rsidR="00C94FD1">
        <w:rPr>
          <w:rFonts w:ascii="Times New Roman" w:hAnsi="Times New Roman" w:cs="Times New Roman"/>
          <w:b/>
          <w:sz w:val="20"/>
          <w:szCs w:val="20"/>
        </w:rPr>
        <w:t xml:space="preserve">. </w:t>
      </w:r>
      <w:r w:rsidR="00457AB0">
        <w:rPr>
          <w:rFonts w:ascii="Times New Roman" w:hAnsi="Times New Roman" w:cs="Times New Roman"/>
          <w:b/>
          <w:sz w:val="20"/>
          <w:szCs w:val="20"/>
        </w:rPr>
        <w:t xml:space="preserve"> I</w:t>
      </w:r>
      <w:r w:rsidR="00D017DA">
        <w:rPr>
          <w:rFonts w:ascii="Times New Roman" w:hAnsi="Times New Roman" w:cs="Times New Roman"/>
          <w:b/>
          <w:sz w:val="20"/>
          <w:szCs w:val="20"/>
        </w:rPr>
        <w:t xml:space="preserve">t </w:t>
      </w:r>
      <w:r w:rsidR="00C94FD1">
        <w:rPr>
          <w:rFonts w:ascii="Times New Roman" w:hAnsi="Times New Roman" w:cs="Times New Roman"/>
          <w:b/>
          <w:sz w:val="20"/>
          <w:szCs w:val="20"/>
        </w:rPr>
        <w:t xml:space="preserve">will </w:t>
      </w:r>
      <w:r w:rsidR="00D017DA">
        <w:rPr>
          <w:rFonts w:ascii="Times New Roman" w:hAnsi="Times New Roman" w:cs="Times New Roman"/>
          <w:b/>
          <w:sz w:val="20"/>
          <w:szCs w:val="20"/>
        </w:rPr>
        <w:t xml:space="preserve">continue to </w:t>
      </w:r>
      <w:r w:rsidR="00C94FD1">
        <w:rPr>
          <w:rFonts w:ascii="Times New Roman" w:hAnsi="Times New Roman" w:cs="Times New Roman"/>
          <w:b/>
          <w:sz w:val="20"/>
          <w:szCs w:val="20"/>
        </w:rPr>
        <w:t>operate as a restaurant. The sale of alcohol is in conjunction with sale of food.  There will be no additional impact nor will the project be detrimental to the surrounding uses.</w:t>
      </w:r>
    </w:p>
    <w:p w:rsidR="001657FB" w:rsidRPr="00D017DA" w:rsidRDefault="001657FB" w:rsidP="00D017DA">
      <w:pPr>
        <w:autoSpaceDE w:val="0"/>
        <w:autoSpaceDN w:val="0"/>
        <w:adjustRightInd w:val="0"/>
        <w:spacing w:after="0"/>
        <w:jc w:val="left"/>
        <w:rPr>
          <w:rFonts w:ascii="Times New Roman" w:hAnsi="Times New Roman" w:cs="Times New Roman"/>
          <w:b/>
          <w:sz w:val="20"/>
          <w:szCs w:val="20"/>
        </w:rPr>
      </w:pPr>
    </w:p>
    <w:sectPr w:rsidR="001657FB" w:rsidRPr="00D017DA" w:rsidSect="00577F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4AC8"/>
    <w:multiLevelType w:val="hybridMultilevel"/>
    <w:tmpl w:val="AE1C0D30"/>
    <w:lvl w:ilvl="0" w:tplc="C5CEE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640C3"/>
    <w:multiLevelType w:val="hybridMultilevel"/>
    <w:tmpl w:val="A622F52A"/>
    <w:lvl w:ilvl="0" w:tplc="E28A4F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21293C"/>
    <w:multiLevelType w:val="hybridMultilevel"/>
    <w:tmpl w:val="076ADC7E"/>
    <w:lvl w:ilvl="0" w:tplc="241A4A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8B2264"/>
    <w:multiLevelType w:val="hybridMultilevel"/>
    <w:tmpl w:val="6DC4518E"/>
    <w:lvl w:ilvl="0" w:tplc="0A082ED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5CF7"/>
    <w:rsid w:val="00006D22"/>
    <w:rsid w:val="00041E3D"/>
    <w:rsid w:val="00090DA1"/>
    <w:rsid w:val="001657FB"/>
    <w:rsid w:val="00351E22"/>
    <w:rsid w:val="00390FB1"/>
    <w:rsid w:val="003B63C9"/>
    <w:rsid w:val="00415141"/>
    <w:rsid w:val="004234E8"/>
    <w:rsid w:val="004572B1"/>
    <w:rsid w:val="00457AB0"/>
    <w:rsid w:val="005672D2"/>
    <w:rsid w:val="00577F3D"/>
    <w:rsid w:val="00594269"/>
    <w:rsid w:val="005C0124"/>
    <w:rsid w:val="0064176A"/>
    <w:rsid w:val="0068336D"/>
    <w:rsid w:val="006A3F52"/>
    <w:rsid w:val="006E1565"/>
    <w:rsid w:val="006E58D9"/>
    <w:rsid w:val="006F0D21"/>
    <w:rsid w:val="007211FE"/>
    <w:rsid w:val="00724F01"/>
    <w:rsid w:val="00785818"/>
    <w:rsid w:val="00785CF7"/>
    <w:rsid w:val="007D4B3A"/>
    <w:rsid w:val="00810529"/>
    <w:rsid w:val="00907EE2"/>
    <w:rsid w:val="00923B1A"/>
    <w:rsid w:val="009C6A5F"/>
    <w:rsid w:val="00AC7CF5"/>
    <w:rsid w:val="00B02946"/>
    <w:rsid w:val="00B076BF"/>
    <w:rsid w:val="00B3031F"/>
    <w:rsid w:val="00B54083"/>
    <w:rsid w:val="00C07D6A"/>
    <w:rsid w:val="00C60BC6"/>
    <w:rsid w:val="00C94FD1"/>
    <w:rsid w:val="00CC175B"/>
    <w:rsid w:val="00D017DA"/>
    <w:rsid w:val="00D24EB3"/>
    <w:rsid w:val="00EC7571"/>
    <w:rsid w:val="00ED0963"/>
    <w:rsid w:val="00EE7C0F"/>
    <w:rsid w:val="00F0759B"/>
    <w:rsid w:val="00F750C7"/>
    <w:rsid w:val="00F773C7"/>
    <w:rsid w:val="00FC1D45"/>
    <w:rsid w:val="00FC3B83"/>
    <w:rsid w:val="00FC7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C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 Dosanjh</dc:creator>
  <cp:lastModifiedBy>Nina Raey</cp:lastModifiedBy>
  <cp:revision>6</cp:revision>
  <cp:lastPrinted>2014-08-29T16:24:00Z</cp:lastPrinted>
  <dcterms:created xsi:type="dcterms:W3CDTF">2014-08-29T16:24:00Z</dcterms:created>
  <dcterms:modified xsi:type="dcterms:W3CDTF">2014-12-16T17:47:00Z</dcterms:modified>
</cp:coreProperties>
</file>